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EB9A9" w14:textId="77777777" w:rsidR="002D62DD" w:rsidRPr="002D62DD" w:rsidRDefault="002D62DD" w:rsidP="002D62DD">
      <w:pPr>
        <w:spacing w:before="100" w:beforeAutospacing="1" w:after="100" w:afterAutospacing="1" w:line="240" w:lineRule="auto"/>
        <w:outlineLvl w:val="1"/>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Privacy Policy for Protime Attendance Management System with Location Tracking</w:t>
      </w:r>
    </w:p>
    <w:p w14:paraId="44654B4E"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1. Introduction</w:t>
      </w:r>
    </w:p>
    <w:p w14:paraId="7D06D10A"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Protime Attendance Management System ("we", "our", "us") respects your privacy and is committed to protecting your personal data. This privacy policy outlines how we collect, use, store, and share your personal information when you use our attendance management system, which includes location tracking of attendance punches. It also explains your privacy rights and how the law protects you.</w:t>
      </w:r>
    </w:p>
    <w:p w14:paraId="098E6772"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2. Information We Collect</w:t>
      </w:r>
    </w:p>
    <w:p w14:paraId="372328CD"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We collect the following types of information:</w:t>
      </w:r>
    </w:p>
    <w:p w14:paraId="5AE116A4"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2.1 Personal Identification Information</w:t>
      </w:r>
    </w:p>
    <w:p w14:paraId="082E6713" w14:textId="77777777" w:rsidR="002D62DD" w:rsidRPr="002D62DD" w:rsidRDefault="002D62DD" w:rsidP="002D62DD">
      <w:pPr>
        <w:numPr>
          <w:ilvl w:val="0"/>
          <w:numId w:val="1"/>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Name</w:t>
      </w:r>
    </w:p>
    <w:p w14:paraId="7735010A" w14:textId="77777777" w:rsidR="002D62DD" w:rsidRPr="002D62DD" w:rsidRDefault="002D62DD" w:rsidP="002D62DD">
      <w:pPr>
        <w:numPr>
          <w:ilvl w:val="0"/>
          <w:numId w:val="1"/>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Employee ID</w:t>
      </w:r>
    </w:p>
    <w:p w14:paraId="4775E53A" w14:textId="77777777" w:rsidR="002D62DD" w:rsidRPr="002D62DD" w:rsidRDefault="002D62DD" w:rsidP="002D62DD">
      <w:pPr>
        <w:numPr>
          <w:ilvl w:val="0"/>
          <w:numId w:val="1"/>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Contact details (email address, phone number)</w:t>
      </w:r>
    </w:p>
    <w:p w14:paraId="10E7C102" w14:textId="77777777" w:rsidR="002D62DD" w:rsidRPr="002D62DD" w:rsidRDefault="002D62DD" w:rsidP="002D62DD">
      <w:pPr>
        <w:numPr>
          <w:ilvl w:val="0"/>
          <w:numId w:val="1"/>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Department and job title</w:t>
      </w:r>
    </w:p>
    <w:p w14:paraId="25E42286"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2.2 Attendance Data</w:t>
      </w:r>
    </w:p>
    <w:p w14:paraId="3C0D3C62" w14:textId="77777777" w:rsidR="002D62DD" w:rsidRPr="002D62DD" w:rsidRDefault="002D62DD" w:rsidP="002D62DD">
      <w:pPr>
        <w:numPr>
          <w:ilvl w:val="0"/>
          <w:numId w:val="2"/>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Check-in and check-out times</w:t>
      </w:r>
    </w:p>
    <w:p w14:paraId="62D23CF0" w14:textId="77777777" w:rsidR="002D62DD" w:rsidRPr="002D62DD" w:rsidRDefault="002D62DD" w:rsidP="002D62DD">
      <w:pPr>
        <w:numPr>
          <w:ilvl w:val="0"/>
          <w:numId w:val="2"/>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Dates of attendance</w:t>
      </w:r>
    </w:p>
    <w:p w14:paraId="3678AC03"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2.3 Location Data</w:t>
      </w:r>
    </w:p>
    <w:p w14:paraId="4E6BCD59" w14:textId="77777777" w:rsidR="002D62DD" w:rsidRDefault="002D62DD" w:rsidP="002D62DD">
      <w:pPr>
        <w:numPr>
          <w:ilvl w:val="0"/>
          <w:numId w:val="3"/>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GPS coordinates at the time of attendance punches</w:t>
      </w:r>
    </w:p>
    <w:p w14:paraId="5BF25970" w14:textId="6C958744" w:rsidR="00AB6A3D" w:rsidRPr="002D62DD" w:rsidRDefault="00AB6A3D" w:rsidP="002D62DD">
      <w:pPr>
        <w:numPr>
          <w:ilvl w:val="0"/>
          <w:numId w:val="3"/>
        </w:numPr>
        <w:spacing w:before="100" w:beforeAutospacing="1" w:after="100" w:afterAutospacing="1" w:line="240" w:lineRule="auto"/>
        <w:rPr>
          <w:rFonts w:eastAsia="Times New Roman" w:cstheme="minorHAnsi"/>
          <w:kern w:val="0"/>
          <w:sz w:val="24"/>
          <w:szCs w:val="24"/>
          <w14:ligatures w14:val="none"/>
        </w:rPr>
      </w:pPr>
      <w:r w:rsidRPr="00AB6A3D">
        <w:rPr>
          <w:rFonts w:eastAsia="Times New Roman" w:cstheme="minorHAnsi"/>
          <w:kern w:val="0"/>
          <w:sz w:val="24"/>
          <w:szCs w:val="24"/>
          <w14:ligatures w14:val="none"/>
        </w:rPr>
        <w:t>We provide an optional feature for organizations to track user location data. If enabled by the organization (</w:t>
      </w:r>
      <w:proofErr w:type="spellStart"/>
      <w:r w:rsidRPr="00AB6A3D">
        <w:rPr>
          <w:rFonts w:eastAsia="Times New Roman" w:cstheme="minorHAnsi"/>
          <w:kern w:val="0"/>
          <w:sz w:val="24"/>
          <w:szCs w:val="24"/>
          <w14:ligatures w14:val="none"/>
        </w:rPr>
        <w:t>TrackOn</w:t>
      </w:r>
      <w:proofErr w:type="spellEnd"/>
      <w:r w:rsidRPr="00AB6A3D">
        <w:rPr>
          <w:rFonts w:eastAsia="Times New Roman" w:cstheme="minorHAnsi"/>
          <w:kern w:val="0"/>
          <w:sz w:val="24"/>
          <w:szCs w:val="24"/>
          <w14:ligatures w14:val="none"/>
        </w:rPr>
        <w:t xml:space="preserve"> set to "Yes"), the user's recent location (latitude and longitude) will be tracked every 1 minute. This data is solely used for calculating the total kilometers covered for conveyance and field tracking purposes. Only the most recent latitude and longitude are recorded; no additional information about the user's location is collected or stored.</w:t>
      </w:r>
      <w:r>
        <w:rPr>
          <w:rFonts w:eastAsia="Times New Roman" w:cstheme="minorHAnsi"/>
          <w:kern w:val="0"/>
          <w:sz w:val="24"/>
          <w:szCs w:val="24"/>
          <w14:ligatures w14:val="none"/>
        </w:rPr>
        <w:t xml:space="preserve"> For this background service will be there to record location</w:t>
      </w:r>
    </w:p>
    <w:p w14:paraId="75996D4A"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3. How We Use Your Information</w:t>
      </w:r>
    </w:p>
    <w:p w14:paraId="1A029437"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We use your personal information for the following purposes:</w:t>
      </w:r>
    </w:p>
    <w:p w14:paraId="6FFCBDD8"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3.1 Attendance Tracking</w:t>
      </w:r>
    </w:p>
    <w:p w14:paraId="4E0C0CB1" w14:textId="77777777" w:rsidR="002D62DD" w:rsidRPr="002D62DD" w:rsidRDefault="002D62DD" w:rsidP="002D62DD">
      <w:pPr>
        <w:numPr>
          <w:ilvl w:val="0"/>
          <w:numId w:val="4"/>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To accurately record and verify your attendance.</w:t>
      </w:r>
    </w:p>
    <w:p w14:paraId="3F4FBAA4"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lastRenderedPageBreak/>
        <w:t>3.2 Location Verification</w:t>
      </w:r>
    </w:p>
    <w:p w14:paraId="70B80555" w14:textId="77777777" w:rsidR="002D62DD" w:rsidRPr="002D62DD" w:rsidRDefault="002D62DD" w:rsidP="002D62DD">
      <w:pPr>
        <w:numPr>
          <w:ilvl w:val="0"/>
          <w:numId w:val="5"/>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To ensure attendance punches are made at authorized locations.</w:t>
      </w:r>
    </w:p>
    <w:p w14:paraId="5EB19353"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3.3 Payroll Processing</w:t>
      </w:r>
    </w:p>
    <w:p w14:paraId="5D6DC452" w14:textId="77777777" w:rsidR="002D62DD" w:rsidRPr="002D62DD" w:rsidRDefault="002D62DD" w:rsidP="002D62DD">
      <w:pPr>
        <w:numPr>
          <w:ilvl w:val="0"/>
          <w:numId w:val="6"/>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To calculate work hours for payroll purposes.</w:t>
      </w:r>
    </w:p>
    <w:p w14:paraId="57117094"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3.4 Compliance and Legal Obligations</w:t>
      </w:r>
    </w:p>
    <w:p w14:paraId="5318C218" w14:textId="77777777" w:rsidR="002D62DD" w:rsidRPr="002D62DD" w:rsidRDefault="002D62DD" w:rsidP="002D62DD">
      <w:pPr>
        <w:numPr>
          <w:ilvl w:val="0"/>
          <w:numId w:val="7"/>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To comply with applicable labor laws and regulations.</w:t>
      </w:r>
    </w:p>
    <w:p w14:paraId="77DAF4DF"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4. How We Share Your Information</w:t>
      </w:r>
    </w:p>
    <w:p w14:paraId="25F10D45"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We may share your personal information with:</w:t>
      </w:r>
    </w:p>
    <w:p w14:paraId="2B96C617"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4.1 Internal Departments</w:t>
      </w:r>
    </w:p>
    <w:p w14:paraId="523A38C5" w14:textId="77777777" w:rsidR="002D62DD" w:rsidRPr="002D62DD" w:rsidRDefault="002D62DD" w:rsidP="002D62DD">
      <w:pPr>
        <w:numPr>
          <w:ilvl w:val="0"/>
          <w:numId w:val="8"/>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HR and payroll departments for attendance and payroll processing.</w:t>
      </w:r>
    </w:p>
    <w:p w14:paraId="1EA0C44C"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4.2 Service Providers</w:t>
      </w:r>
    </w:p>
    <w:p w14:paraId="18974C36" w14:textId="77777777" w:rsidR="002D62DD" w:rsidRPr="002D62DD" w:rsidRDefault="002D62DD" w:rsidP="002D62DD">
      <w:pPr>
        <w:numPr>
          <w:ilvl w:val="0"/>
          <w:numId w:val="9"/>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Third-party service providers who assist us in operating our system and providing services, subject to strict data protection requirements.</w:t>
      </w:r>
    </w:p>
    <w:p w14:paraId="7F537AB8"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4.3 Legal Authorities</w:t>
      </w:r>
    </w:p>
    <w:p w14:paraId="4097F382" w14:textId="77777777" w:rsidR="002D62DD" w:rsidRPr="002D62DD" w:rsidRDefault="002D62DD" w:rsidP="002D62DD">
      <w:pPr>
        <w:numPr>
          <w:ilvl w:val="0"/>
          <w:numId w:val="10"/>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Government and regulatory authorities if required by law.</w:t>
      </w:r>
    </w:p>
    <w:p w14:paraId="20659613"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5. Data Security</w:t>
      </w:r>
    </w:p>
    <w:p w14:paraId="743B1431"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We implement appropriate technical and organizational measures to protect your personal data from unauthorized access, use, alteration, or destruction. These measures include encryption, access controls, and regular security assessments.</w:t>
      </w:r>
    </w:p>
    <w:p w14:paraId="19828BF9"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6. Data Retention</w:t>
      </w:r>
    </w:p>
    <w:p w14:paraId="40407FC9"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We retain your personal data only for as long as necessary to fulfill the purposes for which we collected it, including for legal, accounting, or reporting requirements.</w:t>
      </w:r>
    </w:p>
    <w:p w14:paraId="057321EF"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 Your Data Protection Rights</w:t>
      </w:r>
    </w:p>
    <w:p w14:paraId="2CE96E1F"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You have the following rights regarding your personal data:</w:t>
      </w:r>
    </w:p>
    <w:p w14:paraId="123259C1"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7.1 Right to Access</w:t>
      </w:r>
    </w:p>
    <w:p w14:paraId="30AA0753" w14:textId="77777777" w:rsidR="002D62DD" w:rsidRPr="002D62DD" w:rsidRDefault="002D62DD" w:rsidP="002D62DD">
      <w:pPr>
        <w:numPr>
          <w:ilvl w:val="0"/>
          <w:numId w:val="11"/>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lastRenderedPageBreak/>
        <w:t>You can request copies of your personal data.</w:t>
      </w:r>
    </w:p>
    <w:p w14:paraId="05E7B633"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7.2 Right to Rectification</w:t>
      </w:r>
    </w:p>
    <w:p w14:paraId="25457B1A" w14:textId="77777777" w:rsidR="002D62DD" w:rsidRPr="002D62DD" w:rsidRDefault="002D62DD" w:rsidP="002D62DD">
      <w:pPr>
        <w:numPr>
          <w:ilvl w:val="0"/>
          <w:numId w:val="12"/>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You can request correction of any inaccurate or incomplete data.</w:t>
      </w:r>
    </w:p>
    <w:p w14:paraId="75904D3D"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7.3 Right to Erasure</w:t>
      </w:r>
    </w:p>
    <w:p w14:paraId="3BF0113A" w14:textId="77777777" w:rsidR="002D62DD" w:rsidRPr="002D62DD" w:rsidRDefault="002D62DD" w:rsidP="002D62DD">
      <w:pPr>
        <w:numPr>
          <w:ilvl w:val="0"/>
          <w:numId w:val="13"/>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You can request deletion of your personal data under certain conditions.</w:t>
      </w:r>
    </w:p>
    <w:p w14:paraId="03D19F7D"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7.4 Right to Restrict Processing</w:t>
      </w:r>
    </w:p>
    <w:p w14:paraId="1BE0217B" w14:textId="77777777" w:rsidR="002D62DD" w:rsidRPr="002D62DD" w:rsidRDefault="002D62DD" w:rsidP="002D62DD">
      <w:pPr>
        <w:numPr>
          <w:ilvl w:val="0"/>
          <w:numId w:val="14"/>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You can request restriction of processing your personal data under certain conditions.</w:t>
      </w:r>
    </w:p>
    <w:p w14:paraId="00711F77"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7.5 Right to Object</w:t>
      </w:r>
    </w:p>
    <w:p w14:paraId="0ED0B90D" w14:textId="77777777" w:rsidR="002D62DD" w:rsidRPr="002D62DD" w:rsidRDefault="002D62DD" w:rsidP="002D62DD">
      <w:pPr>
        <w:numPr>
          <w:ilvl w:val="0"/>
          <w:numId w:val="15"/>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You can object to our processing of your personal data under certain conditions.</w:t>
      </w:r>
    </w:p>
    <w:p w14:paraId="7857F0A0" w14:textId="77777777" w:rsidR="002D62DD" w:rsidRPr="002D62DD" w:rsidRDefault="002D62DD" w:rsidP="002D62DD">
      <w:pPr>
        <w:spacing w:before="100" w:beforeAutospacing="1" w:after="100" w:afterAutospacing="1" w:line="240" w:lineRule="auto"/>
        <w:outlineLvl w:val="3"/>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7.6 Right to Data Portability</w:t>
      </w:r>
    </w:p>
    <w:p w14:paraId="60B72BB6" w14:textId="77777777" w:rsidR="002D62DD" w:rsidRPr="002D62DD" w:rsidRDefault="002D62DD" w:rsidP="002D62DD">
      <w:pPr>
        <w:numPr>
          <w:ilvl w:val="0"/>
          <w:numId w:val="16"/>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You can request transfer of your data to another organization or directly to you under certain conditions.</w:t>
      </w:r>
    </w:p>
    <w:p w14:paraId="6E14D7D4"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8. Changes to This Privacy Policy</w:t>
      </w:r>
    </w:p>
    <w:p w14:paraId="30A8E3BE"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We may update this privacy policy from time to time. We will notify you of any changes by posting the new policy on our website. We recommend that you review this policy periodically for any changes.</w:t>
      </w:r>
    </w:p>
    <w:p w14:paraId="5A35B016" w14:textId="77777777" w:rsidR="002D62DD" w:rsidRPr="002D62DD" w:rsidRDefault="002D62DD" w:rsidP="002D62DD">
      <w:pPr>
        <w:spacing w:before="100" w:beforeAutospacing="1" w:after="100" w:afterAutospacing="1" w:line="240" w:lineRule="auto"/>
        <w:outlineLvl w:val="2"/>
        <w:rPr>
          <w:rFonts w:eastAsia="Times New Roman" w:cstheme="minorHAnsi"/>
          <w:b/>
          <w:bCs/>
          <w:kern w:val="0"/>
          <w:sz w:val="24"/>
          <w:szCs w:val="24"/>
          <w14:ligatures w14:val="none"/>
        </w:rPr>
      </w:pPr>
      <w:r w:rsidRPr="002D62DD">
        <w:rPr>
          <w:rFonts w:eastAsia="Times New Roman" w:cstheme="minorHAnsi"/>
          <w:b/>
          <w:bCs/>
          <w:kern w:val="0"/>
          <w:sz w:val="24"/>
          <w:szCs w:val="24"/>
          <w14:ligatures w14:val="none"/>
        </w:rPr>
        <w:t>9. Contact Us</w:t>
      </w:r>
    </w:p>
    <w:p w14:paraId="58B12172" w14:textId="77777777" w:rsidR="002D62DD" w:rsidRPr="002D62DD" w:rsidRDefault="002D62DD" w:rsidP="002D62DD">
      <w:p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kern w:val="0"/>
          <w:sz w:val="24"/>
          <w:szCs w:val="24"/>
          <w14:ligatures w14:val="none"/>
        </w:rPr>
        <w:t>If you have any questions about this privacy policy or our data practices, please contact us at:</w:t>
      </w:r>
    </w:p>
    <w:p w14:paraId="1E5CEA02" w14:textId="18300BB9" w:rsidR="002D62DD" w:rsidRPr="002D62DD" w:rsidRDefault="002D62DD" w:rsidP="002D62DD">
      <w:pPr>
        <w:numPr>
          <w:ilvl w:val="0"/>
          <w:numId w:val="17"/>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b/>
          <w:bCs/>
          <w:kern w:val="0"/>
          <w:sz w:val="24"/>
          <w:szCs w:val="24"/>
          <w14:ligatures w14:val="none"/>
        </w:rPr>
        <w:t>Email:</w:t>
      </w:r>
      <w:r w:rsidRPr="002D62DD">
        <w:rPr>
          <w:rFonts w:eastAsia="Times New Roman" w:cstheme="minorHAnsi"/>
          <w:kern w:val="0"/>
          <w:sz w:val="24"/>
          <w:szCs w:val="24"/>
          <w14:ligatures w14:val="none"/>
        </w:rPr>
        <w:t xml:space="preserve"> </w:t>
      </w:r>
      <w:r>
        <w:rPr>
          <w:rFonts w:eastAsia="Times New Roman" w:cstheme="minorHAnsi"/>
          <w:kern w:val="0"/>
          <w:sz w:val="24"/>
          <w:szCs w:val="24"/>
          <w14:ligatures w14:val="none"/>
        </w:rPr>
        <w:t>technohubitsolutions@gmail.com</w:t>
      </w:r>
    </w:p>
    <w:p w14:paraId="6D8A0F2A" w14:textId="2D08FB90" w:rsidR="002D62DD" w:rsidRPr="002D62DD" w:rsidRDefault="002D62DD" w:rsidP="002D62DD">
      <w:pPr>
        <w:numPr>
          <w:ilvl w:val="0"/>
          <w:numId w:val="17"/>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b/>
          <w:bCs/>
          <w:kern w:val="0"/>
          <w:sz w:val="24"/>
          <w:szCs w:val="24"/>
          <w14:ligatures w14:val="none"/>
        </w:rPr>
        <w:t>Phone:</w:t>
      </w:r>
      <w:r w:rsidRPr="002D62DD">
        <w:rPr>
          <w:rFonts w:eastAsia="Times New Roman" w:cstheme="minorHAnsi"/>
          <w:kern w:val="0"/>
          <w:sz w:val="24"/>
          <w:szCs w:val="24"/>
          <w14:ligatures w14:val="none"/>
        </w:rPr>
        <w:t xml:space="preserve"> </w:t>
      </w:r>
      <w:r>
        <w:rPr>
          <w:rFonts w:eastAsia="Times New Roman" w:cstheme="minorHAnsi"/>
          <w:kern w:val="0"/>
          <w:sz w:val="24"/>
          <w:szCs w:val="24"/>
          <w14:ligatures w14:val="none"/>
        </w:rPr>
        <w:t>8093808708 / 8093957601</w:t>
      </w:r>
    </w:p>
    <w:p w14:paraId="6474A030" w14:textId="3989BC13" w:rsidR="002D62DD" w:rsidRPr="002D62DD" w:rsidRDefault="002D62DD" w:rsidP="00D40FA6">
      <w:pPr>
        <w:numPr>
          <w:ilvl w:val="0"/>
          <w:numId w:val="17"/>
        </w:numPr>
        <w:spacing w:before="100" w:beforeAutospacing="1" w:after="100" w:afterAutospacing="1" w:line="240" w:lineRule="auto"/>
        <w:rPr>
          <w:rFonts w:eastAsia="Times New Roman" w:cstheme="minorHAnsi"/>
          <w:kern w:val="0"/>
          <w:sz w:val="24"/>
          <w:szCs w:val="24"/>
          <w14:ligatures w14:val="none"/>
        </w:rPr>
      </w:pPr>
      <w:r w:rsidRPr="002D62DD">
        <w:rPr>
          <w:rFonts w:eastAsia="Times New Roman" w:cstheme="minorHAnsi"/>
          <w:b/>
          <w:bCs/>
          <w:kern w:val="0"/>
          <w:sz w:val="24"/>
          <w:szCs w:val="24"/>
          <w14:ligatures w14:val="none"/>
        </w:rPr>
        <w:t>Address:</w:t>
      </w:r>
      <w:r w:rsidRPr="002D62DD">
        <w:rPr>
          <w:rFonts w:eastAsia="Times New Roman" w:cstheme="minorHAnsi"/>
          <w:kern w:val="0"/>
          <w:sz w:val="24"/>
          <w:szCs w:val="24"/>
          <w14:ligatures w14:val="none"/>
        </w:rPr>
        <w:t xml:space="preserve"> Technohub It Solutions,</w:t>
      </w:r>
      <w:r>
        <w:rPr>
          <w:rFonts w:eastAsia="Times New Roman" w:cstheme="minorHAnsi"/>
          <w:kern w:val="0"/>
          <w:sz w:val="24"/>
          <w:szCs w:val="24"/>
          <w14:ligatures w14:val="none"/>
        </w:rPr>
        <w:t xml:space="preserve"> </w:t>
      </w:r>
      <w:r w:rsidRPr="002D62DD">
        <w:rPr>
          <w:rFonts w:eastAsia="Times New Roman" w:cstheme="minorHAnsi"/>
          <w:kern w:val="0"/>
          <w:sz w:val="24"/>
          <w:szCs w:val="24"/>
          <w14:ligatures w14:val="none"/>
        </w:rPr>
        <w:t xml:space="preserve">Near Raghunath Mandir </w:t>
      </w:r>
      <w:proofErr w:type="spellStart"/>
      <w:r w:rsidRPr="002D62DD">
        <w:rPr>
          <w:rFonts w:eastAsia="Times New Roman" w:cstheme="minorHAnsi"/>
          <w:kern w:val="0"/>
          <w:sz w:val="24"/>
          <w:szCs w:val="24"/>
          <w14:ligatures w14:val="none"/>
        </w:rPr>
        <w:t>Azimabad</w:t>
      </w:r>
      <w:proofErr w:type="spellEnd"/>
      <w:r w:rsidRPr="002D62DD">
        <w:rPr>
          <w:rFonts w:eastAsia="Times New Roman" w:cstheme="minorHAnsi"/>
          <w:kern w:val="0"/>
          <w:sz w:val="24"/>
          <w:szCs w:val="24"/>
          <w14:ligatures w14:val="none"/>
        </w:rPr>
        <w:t xml:space="preserve"> Balasore, Odisha, 756001</w:t>
      </w:r>
    </w:p>
    <w:p w14:paraId="529C6510" w14:textId="77777777" w:rsidR="007557C0" w:rsidRPr="002D62DD" w:rsidRDefault="007557C0">
      <w:pPr>
        <w:rPr>
          <w:rFonts w:cstheme="minorHAnsi"/>
          <w:sz w:val="24"/>
          <w:szCs w:val="24"/>
        </w:rPr>
      </w:pPr>
    </w:p>
    <w:sectPr w:rsidR="007557C0" w:rsidRPr="002D6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156A"/>
    <w:multiLevelType w:val="multilevel"/>
    <w:tmpl w:val="4F28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D4DA4"/>
    <w:multiLevelType w:val="multilevel"/>
    <w:tmpl w:val="AA02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22429"/>
    <w:multiLevelType w:val="multilevel"/>
    <w:tmpl w:val="FC6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517EC"/>
    <w:multiLevelType w:val="multilevel"/>
    <w:tmpl w:val="BC54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C0A48"/>
    <w:multiLevelType w:val="multilevel"/>
    <w:tmpl w:val="3274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03A51"/>
    <w:multiLevelType w:val="multilevel"/>
    <w:tmpl w:val="E962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D43B3"/>
    <w:multiLevelType w:val="multilevel"/>
    <w:tmpl w:val="F94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41873"/>
    <w:multiLevelType w:val="multilevel"/>
    <w:tmpl w:val="65A4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96AB4"/>
    <w:multiLevelType w:val="multilevel"/>
    <w:tmpl w:val="80A6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A1A0A"/>
    <w:multiLevelType w:val="multilevel"/>
    <w:tmpl w:val="4DA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F7323"/>
    <w:multiLevelType w:val="multilevel"/>
    <w:tmpl w:val="C19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169E7"/>
    <w:multiLevelType w:val="multilevel"/>
    <w:tmpl w:val="0030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474B8"/>
    <w:multiLevelType w:val="multilevel"/>
    <w:tmpl w:val="F934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9344C"/>
    <w:multiLevelType w:val="multilevel"/>
    <w:tmpl w:val="EF52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55A8A"/>
    <w:multiLevelType w:val="multilevel"/>
    <w:tmpl w:val="2D7C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47F9C"/>
    <w:multiLevelType w:val="multilevel"/>
    <w:tmpl w:val="A67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94A38"/>
    <w:multiLevelType w:val="multilevel"/>
    <w:tmpl w:val="088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520043">
    <w:abstractNumId w:val="14"/>
  </w:num>
  <w:num w:numId="2" w16cid:durableId="806437939">
    <w:abstractNumId w:val="10"/>
  </w:num>
  <w:num w:numId="3" w16cid:durableId="419058310">
    <w:abstractNumId w:val="3"/>
  </w:num>
  <w:num w:numId="4" w16cid:durableId="836506846">
    <w:abstractNumId w:val="5"/>
  </w:num>
  <w:num w:numId="5" w16cid:durableId="552155257">
    <w:abstractNumId w:val="12"/>
  </w:num>
  <w:num w:numId="6" w16cid:durableId="1500733861">
    <w:abstractNumId w:val="9"/>
  </w:num>
  <w:num w:numId="7" w16cid:durableId="1269850075">
    <w:abstractNumId w:val="6"/>
  </w:num>
  <w:num w:numId="8" w16cid:durableId="814493764">
    <w:abstractNumId w:val="1"/>
  </w:num>
  <w:num w:numId="9" w16cid:durableId="1741519614">
    <w:abstractNumId w:val="13"/>
  </w:num>
  <w:num w:numId="10" w16cid:durableId="1069352774">
    <w:abstractNumId w:val="7"/>
  </w:num>
  <w:num w:numId="11" w16cid:durableId="437413067">
    <w:abstractNumId w:val="4"/>
  </w:num>
  <w:num w:numId="12" w16cid:durableId="429549517">
    <w:abstractNumId w:val="0"/>
  </w:num>
  <w:num w:numId="13" w16cid:durableId="1310205575">
    <w:abstractNumId w:val="16"/>
  </w:num>
  <w:num w:numId="14" w16cid:durableId="2116435507">
    <w:abstractNumId w:val="8"/>
  </w:num>
  <w:num w:numId="15" w16cid:durableId="1726831844">
    <w:abstractNumId w:val="15"/>
  </w:num>
  <w:num w:numId="16" w16cid:durableId="270288850">
    <w:abstractNumId w:val="11"/>
  </w:num>
  <w:num w:numId="17" w16cid:durableId="1475948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D62DD"/>
    <w:rsid w:val="002D62DD"/>
    <w:rsid w:val="007557C0"/>
    <w:rsid w:val="0080710A"/>
    <w:rsid w:val="0086742B"/>
    <w:rsid w:val="00AB6A3D"/>
    <w:rsid w:val="00BB29D6"/>
    <w:rsid w:val="00E6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9FF4"/>
  <w15:chartTrackingRefBased/>
  <w15:docId w15:val="{DF801683-629B-4495-9CF0-6461AF8C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2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D62D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D62D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D62D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D62D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D6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D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D62D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D62D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2D62D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D62D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D6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DD"/>
    <w:rPr>
      <w:rFonts w:eastAsiaTheme="majorEastAsia" w:cstheme="majorBidi"/>
      <w:color w:val="272727" w:themeColor="text1" w:themeTint="D8"/>
    </w:rPr>
  </w:style>
  <w:style w:type="paragraph" w:styleId="Title">
    <w:name w:val="Title"/>
    <w:basedOn w:val="Normal"/>
    <w:next w:val="Normal"/>
    <w:link w:val="TitleChar"/>
    <w:uiPriority w:val="10"/>
    <w:qFormat/>
    <w:rsid w:val="002D6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2DD"/>
    <w:rPr>
      <w:i/>
      <w:iCs/>
      <w:color w:val="404040" w:themeColor="text1" w:themeTint="BF"/>
    </w:rPr>
  </w:style>
  <w:style w:type="paragraph" w:styleId="ListParagraph">
    <w:name w:val="List Paragraph"/>
    <w:basedOn w:val="Normal"/>
    <w:uiPriority w:val="34"/>
    <w:qFormat/>
    <w:rsid w:val="002D62DD"/>
    <w:pPr>
      <w:ind w:left="720"/>
      <w:contextualSpacing/>
    </w:pPr>
  </w:style>
  <w:style w:type="character" w:styleId="IntenseEmphasis">
    <w:name w:val="Intense Emphasis"/>
    <w:basedOn w:val="DefaultParagraphFont"/>
    <w:uiPriority w:val="21"/>
    <w:qFormat/>
    <w:rsid w:val="002D62DD"/>
    <w:rPr>
      <w:i/>
      <w:iCs/>
      <w:color w:val="365F91" w:themeColor="accent1" w:themeShade="BF"/>
    </w:rPr>
  </w:style>
  <w:style w:type="paragraph" w:styleId="IntenseQuote">
    <w:name w:val="Intense Quote"/>
    <w:basedOn w:val="Normal"/>
    <w:next w:val="Normal"/>
    <w:link w:val="IntenseQuoteChar"/>
    <w:uiPriority w:val="30"/>
    <w:qFormat/>
    <w:rsid w:val="002D62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D62DD"/>
    <w:rPr>
      <w:i/>
      <w:iCs/>
      <w:color w:val="365F91" w:themeColor="accent1" w:themeShade="BF"/>
    </w:rPr>
  </w:style>
  <w:style w:type="character" w:styleId="IntenseReference">
    <w:name w:val="Intense Reference"/>
    <w:basedOn w:val="DefaultParagraphFont"/>
    <w:uiPriority w:val="32"/>
    <w:qFormat/>
    <w:rsid w:val="002D62DD"/>
    <w:rPr>
      <w:b/>
      <w:bCs/>
      <w:smallCaps/>
      <w:color w:val="365F91" w:themeColor="accent1" w:themeShade="BF"/>
      <w:spacing w:val="5"/>
    </w:rPr>
  </w:style>
  <w:style w:type="paragraph" w:styleId="NormalWeb">
    <w:name w:val="Normal (Web)"/>
    <w:basedOn w:val="Normal"/>
    <w:uiPriority w:val="99"/>
    <w:semiHidden/>
    <w:unhideWhenUsed/>
    <w:rsid w:val="002D62D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D6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93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Axe5525</dc:creator>
  <cp:keywords/>
  <dc:description/>
  <cp:lastModifiedBy>Saswat Panda</cp:lastModifiedBy>
  <cp:revision>2</cp:revision>
  <dcterms:created xsi:type="dcterms:W3CDTF">2024-07-24T05:15:00Z</dcterms:created>
  <dcterms:modified xsi:type="dcterms:W3CDTF">2024-12-10T04:53:00Z</dcterms:modified>
</cp:coreProperties>
</file>